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CC563" w14:textId="77777777" w:rsidR="00306DA0" w:rsidRPr="00306DA0" w:rsidRDefault="00306DA0" w:rsidP="00306DA0">
      <w:pPr>
        <w:shd w:val="clear" w:color="auto" w:fill="FFFFFF"/>
        <w:spacing w:after="300" w:line="338" w:lineRule="atLeast"/>
        <w:textAlignment w:val="baseline"/>
        <w:outlineLvl w:val="0"/>
        <w:rPr>
          <w:rFonts w:ascii="Arial" w:eastAsia="Times New Roman" w:hAnsi="Arial" w:cs="Arial"/>
          <w:color w:val="222222"/>
          <w:kern w:val="36"/>
          <w:sz w:val="27"/>
          <w:szCs w:val="27"/>
          <w:lang w:eastAsia="nl-BE"/>
        </w:rPr>
      </w:pPr>
      <w:r w:rsidRPr="00306DA0">
        <w:rPr>
          <w:rFonts w:ascii="Arial" w:eastAsia="Times New Roman" w:hAnsi="Arial" w:cs="Arial"/>
          <w:color w:val="222222"/>
          <w:kern w:val="36"/>
          <w:sz w:val="27"/>
          <w:szCs w:val="27"/>
          <w:lang w:eastAsia="nl-BE"/>
        </w:rPr>
        <w:t>Boekingsvoorwaarde</w:t>
      </w:r>
    </w:p>
    <w:p w14:paraId="541D3B09" w14:textId="77777777" w:rsidR="00306DA0" w:rsidRPr="00306DA0" w:rsidRDefault="00306DA0" w:rsidP="00306DA0">
      <w:pPr>
        <w:shd w:val="clear" w:color="auto" w:fill="FFFFFF"/>
        <w:spacing w:after="0" w:line="338" w:lineRule="atLeast"/>
        <w:textAlignment w:val="baseline"/>
        <w:outlineLvl w:val="0"/>
        <w:rPr>
          <w:rFonts w:ascii="Arial" w:eastAsia="Times New Roman" w:hAnsi="Arial" w:cs="Arial"/>
          <w:color w:val="222222"/>
          <w:kern w:val="36"/>
          <w:sz w:val="27"/>
          <w:szCs w:val="27"/>
          <w:lang w:eastAsia="nl-BE"/>
        </w:rPr>
      </w:pPr>
      <w:r w:rsidRPr="00306DA0">
        <w:rPr>
          <w:rFonts w:ascii="inherit" w:eastAsia="Times New Roman" w:hAnsi="inherit" w:cs="Arial"/>
          <w:b/>
          <w:bCs/>
          <w:color w:val="333333"/>
          <w:kern w:val="36"/>
          <w:sz w:val="27"/>
          <w:szCs w:val="27"/>
          <w:bdr w:val="none" w:sz="0" w:space="0" w:color="auto" w:frame="1"/>
          <w:lang w:eastAsia="nl-BE"/>
        </w:rPr>
        <w:t>BEGRIPPEN :</w:t>
      </w:r>
    </w:p>
    <w:p w14:paraId="006E9A78" w14:textId="77777777" w:rsidR="00306DA0" w:rsidRPr="00306DA0" w:rsidRDefault="00306DA0" w:rsidP="00306DA0">
      <w:pPr>
        <w:numPr>
          <w:ilvl w:val="0"/>
          <w:numId w:val="1"/>
        </w:numPr>
        <w:shd w:val="clear" w:color="auto" w:fill="FFFFFF"/>
        <w:spacing w:after="0" w:line="240" w:lineRule="auto"/>
        <w:ind w:left="1095"/>
        <w:textAlignment w:val="baseline"/>
        <w:rPr>
          <w:rFonts w:ascii="Arial" w:eastAsia="Times New Roman" w:hAnsi="Arial" w:cs="Arial"/>
          <w:color w:val="666666"/>
          <w:sz w:val="18"/>
          <w:szCs w:val="18"/>
          <w:lang w:eastAsia="nl-BE"/>
        </w:rPr>
      </w:pPr>
      <w:r w:rsidRPr="00306DA0">
        <w:rPr>
          <w:rFonts w:ascii="inherit" w:eastAsia="Times New Roman" w:hAnsi="inherit" w:cs="Arial"/>
          <w:b/>
          <w:bCs/>
          <w:color w:val="333333"/>
          <w:sz w:val="18"/>
          <w:szCs w:val="18"/>
          <w:bdr w:val="none" w:sz="0" w:space="0" w:color="auto" w:frame="1"/>
          <w:lang w:eastAsia="nl-BE"/>
        </w:rPr>
        <w:t>(Hoofd)Huurder:</w:t>
      </w:r>
      <w:r w:rsidRPr="00306DA0">
        <w:rPr>
          <w:rFonts w:ascii="Arial" w:eastAsia="Times New Roman" w:hAnsi="Arial" w:cs="Arial"/>
          <w:color w:val="666666"/>
          <w:sz w:val="18"/>
          <w:szCs w:val="18"/>
          <w:lang w:eastAsia="nl-BE"/>
        </w:rPr>
        <w:t> een (natuurlijk) persoon, die een appartement uit het aanbod van Residentie Angelina huurt of wenst te gaan huren.</w:t>
      </w:r>
    </w:p>
    <w:p w14:paraId="2E28AB09" w14:textId="77777777" w:rsidR="00306DA0" w:rsidRPr="00306DA0" w:rsidRDefault="00306DA0" w:rsidP="00306DA0">
      <w:pPr>
        <w:numPr>
          <w:ilvl w:val="0"/>
          <w:numId w:val="1"/>
        </w:numPr>
        <w:shd w:val="clear" w:color="auto" w:fill="FFFFFF"/>
        <w:spacing w:after="0" w:line="240" w:lineRule="auto"/>
        <w:ind w:left="1095"/>
        <w:textAlignment w:val="baseline"/>
        <w:rPr>
          <w:rFonts w:ascii="Arial" w:eastAsia="Times New Roman" w:hAnsi="Arial" w:cs="Arial"/>
          <w:color w:val="666666"/>
          <w:sz w:val="18"/>
          <w:szCs w:val="18"/>
          <w:lang w:eastAsia="nl-BE"/>
        </w:rPr>
      </w:pPr>
      <w:r w:rsidRPr="00306DA0">
        <w:rPr>
          <w:rFonts w:ascii="inherit" w:eastAsia="Times New Roman" w:hAnsi="inherit" w:cs="Arial"/>
          <w:b/>
          <w:bCs/>
          <w:color w:val="333333"/>
          <w:sz w:val="18"/>
          <w:szCs w:val="18"/>
          <w:bdr w:val="none" w:sz="0" w:space="0" w:color="auto" w:frame="1"/>
          <w:lang w:eastAsia="nl-BE"/>
        </w:rPr>
        <w:t>Medehuurder:</w:t>
      </w:r>
      <w:r w:rsidRPr="00306DA0">
        <w:rPr>
          <w:rFonts w:ascii="Arial" w:eastAsia="Times New Roman" w:hAnsi="Arial" w:cs="Arial"/>
          <w:color w:val="666666"/>
          <w:sz w:val="18"/>
          <w:szCs w:val="18"/>
          <w:lang w:eastAsia="nl-BE"/>
        </w:rPr>
        <w:t> degene die samen met (hoofd)Huurder in het appartement verblijft.</w:t>
      </w:r>
    </w:p>
    <w:p w14:paraId="69365002" w14:textId="77777777" w:rsidR="00306DA0" w:rsidRPr="00306DA0" w:rsidRDefault="00306DA0" w:rsidP="00306DA0">
      <w:pPr>
        <w:numPr>
          <w:ilvl w:val="0"/>
          <w:numId w:val="1"/>
        </w:numPr>
        <w:shd w:val="clear" w:color="auto" w:fill="FFFFFF"/>
        <w:spacing w:after="0" w:line="240" w:lineRule="auto"/>
        <w:ind w:left="1095"/>
        <w:textAlignment w:val="baseline"/>
        <w:rPr>
          <w:rFonts w:ascii="Arial" w:eastAsia="Times New Roman" w:hAnsi="Arial" w:cs="Arial"/>
          <w:color w:val="666666"/>
          <w:sz w:val="18"/>
          <w:szCs w:val="18"/>
          <w:lang w:eastAsia="nl-BE"/>
        </w:rPr>
      </w:pPr>
      <w:r w:rsidRPr="00306DA0">
        <w:rPr>
          <w:rFonts w:ascii="inherit" w:eastAsia="Times New Roman" w:hAnsi="inherit" w:cs="Arial"/>
          <w:b/>
          <w:bCs/>
          <w:color w:val="333333"/>
          <w:sz w:val="18"/>
          <w:szCs w:val="18"/>
          <w:bdr w:val="none" w:sz="0" w:space="0" w:color="auto" w:frame="1"/>
          <w:lang w:eastAsia="nl-BE"/>
        </w:rPr>
        <w:t>Beheerder: </w:t>
      </w:r>
      <w:r w:rsidRPr="00306DA0">
        <w:rPr>
          <w:rFonts w:ascii="Arial" w:eastAsia="Times New Roman" w:hAnsi="Arial" w:cs="Arial"/>
          <w:color w:val="666666"/>
          <w:sz w:val="18"/>
          <w:szCs w:val="18"/>
          <w:lang w:eastAsia="nl-BE"/>
        </w:rPr>
        <w:t>degene die namens de eigenaar van een appartement taken van beheer van het appartement waarneemt. ( sleutelhouder )</w:t>
      </w:r>
    </w:p>
    <w:p w14:paraId="63A85CF7" w14:textId="77777777" w:rsidR="00306DA0" w:rsidRPr="00306DA0" w:rsidRDefault="00306DA0" w:rsidP="00306DA0">
      <w:pPr>
        <w:numPr>
          <w:ilvl w:val="0"/>
          <w:numId w:val="1"/>
        </w:numPr>
        <w:shd w:val="clear" w:color="auto" w:fill="FFFFFF"/>
        <w:spacing w:after="0" w:line="240" w:lineRule="auto"/>
        <w:ind w:left="1095"/>
        <w:textAlignment w:val="baseline"/>
        <w:rPr>
          <w:rFonts w:ascii="Arial" w:eastAsia="Times New Roman" w:hAnsi="Arial" w:cs="Arial"/>
          <w:color w:val="666666"/>
          <w:sz w:val="18"/>
          <w:szCs w:val="18"/>
          <w:lang w:eastAsia="nl-BE"/>
        </w:rPr>
      </w:pPr>
      <w:r w:rsidRPr="00306DA0">
        <w:rPr>
          <w:rFonts w:ascii="inherit" w:eastAsia="Times New Roman" w:hAnsi="inherit" w:cs="Arial"/>
          <w:b/>
          <w:bCs/>
          <w:color w:val="333333"/>
          <w:sz w:val="18"/>
          <w:szCs w:val="18"/>
          <w:bdr w:val="none" w:sz="0" w:space="0" w:color="auto" w:frame="1"/>
          <w:lang w:eastAsia="nl-BE"/>
        </w:rPr>
        <w:t>Consument: </w:t>
      </w:r>
      <w:r w:rsidRPr="00306DA0">
        <w:rPr>
          <w:rFonts w:ascii="Arial" w:eastAsia="Times New Roman" w:hAnsi="Arial" w:cs="Arial"/>
          <w:color w:val="666666"/>
          <w:sz w:val="18"/>
          <w:szCs w:val="18"/>
          <w:lang w:eastAsia="nl-BE"/>
        </w:rPr>
        <w:t>een natuurlijke persoon die een appartement huurt en niet handelt in de uitoefening van zijn beroep of bedrijf.</w:t>
      </w:r>
    </w:p>
    <w:p w14:paraId="4D035808" w14:textId="77777777" w:rsidR="00306DA0" w:rsidRPr="00306DA0" w:rsidRDefault="00306DA0" w:rsidP="00306DA0">
      <w:pPr>
        <w:numPr>
          <w:ilvl w:val="0"/>
          <w:numId w:val="1"/>
        </w:numPr>
        <w:shd w:val="clear" w:color="auto" w:fill="FFFFFF"/>
        <w:spacing w:after="0" w:line="240" w:lineRule="auto"/>
        <w:ind w:left="1095"/>
        <w:textAlignment w:val="baseline"/>
        <w:rPr>
          <w:rFonts w:ascii="Arial" w:eastAsia="Times New Roman" w:hAnsi="Arial" w:cs="Arial"/>
          <w:color w:val="666666"/>
          <w:sz w:val="18"/>
          <w:szCs w:val="18"/>
          <w:lang w:eastAsia="nl-BE"/>
        </w:rPr>
      </w:pPr>
      <w:r w:rsidRPr="00306DA0">
        <w:rPr>
          <w:rFonts w:ascii="inherit" w:eastAsia="Times New Roman" w:hAnsi="inherit" w:cs="Arial"/>
          <w:b/>
          <w:bCs/>
          <w:color w:val="333333"/>
          <w:sz w:val="18"/>
          <w:szCs w:val="18"/>
          <w:bdr w:val="none" w:sz="0" w:space="0" w:color="auto" w:frame="1"/>
          <w:lang w:eastAsia="nl-BE"/>
        </w:rPr>
        <w:t>Derden:</w:t>
      </w:r>
      <w:r w:rsidRPr="00306DA0">
        <w:rPr>
          <w:rFonts w:ascii="Arial" w:eastAsia="Times New Roman" w:hAnsi="Arial" w:cs="Arial"/>
          <w:color w:val="666666"/>
          <w:sz w:val="18"/>
          <w:szCs w:val="18"/>
          <w:lang w:eastAsia="nl-BE"/>
        </w:rPr>
        <w:t> ieder ander (rechts)persoon, niet zijnde Residentie Angelina of Huurder.</w:t>
      </w:r>
    </w:p>
    <w:p w14:paraId="1454FEC1" w14:textId="77777777" w:rsidR="00306DA0" w:rsidRPr="00306DA0" w:rsidRDefault="00306DA0" w:rsidP="00306DA0">
      <w:pPr>
        <w:numPr>
          <w:ilvl w:val="0"/>
          <w:numId w:val="1"/>
        </w:numPr>
        <w:shd w:val="clear" w:color="auto" w:fill="FFFFFF"/>
        <w:spacing w:after="0" w:line="240" w:lineRule="auto"/>
        <w:ind w:left="1095"/>
        <w:textAlignment w:val="baseline"/>
        <w:rPr>
          <w:rFonts w:ascii="Arial" w:eastAsia="Times New Roman" w:hAnsi="Arial" w:cs="Arial"/>
          <w:color w:val="666666"/>
          <w:sz w:val="18"/>
          <w:szCs w:val="18"/>
          <w:lang w:eastAsia="nl-BE"/>
        </w:rPr>
      </w:pPr>
      <w:r w:rsidRPr="00306DA0">
        <w:rPr>
          <w:rFonts w:ascii="inherit" w:eastAsia="Times New Roman" w:hAnsi="inherit" w:cs="Arial"/>
          <w:b/>
          <w:bCs/>
          <w:color w:val="333333"/>
          <w:sz w:val="18"/>
          <w:szCs w:val="18"/>
          <w:bdr w:val="none" w:sz="0" w:space="0" w:color="auto" w:frame="1"/>
          <w:lang w:eastAsia="nl-BE"/>
        </w:rPr>
        <w:t>Eigenaar: </w:t>
      </w:r>
      <w:r w:rsidRPr="00306DA0">
        <w:rPr>
          <w:rFonts w:ascii="Arial" w:eastAsia="Times New Roman" w:hAnsi="Arial" w:cs="Arial"/>
          <w:color w:val="666666"/>
          <w:sz w:val="18"/>
          <w:szCs w:val="18"/>
          <w:lang w:eastAsia="nl-BE"/>
        </w:rPr>
        <w:t>de rechtsmatige eigenaar van een appartement (of diens vertegenwoordiger), die het appartement ter verhuur aan Residentie Angelina heeft aangeboden.</w:t>
      </w:r>
    </w:p>
    <w:p w14:paraId="1BBDEF68" w14:textId="77777777" w:rsidR="00306DA0" w:rsidRPr="00306DA0" w:rsidRDefault="00306DA0" w:rsidP="00306DA0">
      <w:pPr>
        <w:numPr>
          <w:ilvl w:val="0"/>
          <w:numId w:val="1"/>
        </w:numPr>
        <w:shd w:val="clear" w:color="auto" w:fill="FFFFFF"/>
        <w:spacing w:after="0" w:line="240" w:lineRule="auto"/>
        <w:ind w:left="1095"/>
        <w:textAlignment w:val="baseline"/>
        <w:rPr>
          <w:rFonts w:ascii="Arial" w:eastAsia="Times New Roman" w:hAnsi="Arial" w:cs="Arial"/>
          <w:color w:val="666666"/>
          <w:sz w:val="18"/>
          <w:szCs w:val="18"/>
          <w:lang w:eastAsia="nl-BE"/>
        </w:rPr>
      </w:pPr>
      <w:r w:rsidRPr="00306DA0">
        <w:rPr>
          <w:rFonts w:ascii="inherit" w:eastAsia="Times New Roman" w:hAnsi="inherit" w:cs="Arial"/>
          <w:b/>
          <w:bCs/>
          <w:color w:val="333333"/>
          <w:sz w:val="18"/>
          <w:szCs w:val="18"/>
          <w:bdr w:val="none" w:sz="0" w:space="0" w:color="auto" w:frame="1"/>
          <w:lang w:eastAsia="nl-BE"/>
        </w:rPr>
        <w:t>Boeking:</w:t>
      </w:r>
      <w:r w:rsidRPr="00306DA0">
        <w:rPr>
          <w:rFonts w:ascii="Arial" w:eastAsia="Times New Roman" w:hAnsi="Arial" w:cs="Arial"/>
          <w:color w:val="666666"/>
          <w:sz w:val="18"/>
          <w:szCs w:val="18"/>
          <w:lang w:eastAsia="nl-BE"/>
        </w:rPr>
        <w:t> een door Residentie Angelina geaccepteerde reservering van een appartement.</w:t>
      </w:r>
    </w:p>
    <w:p w14:paraId="60963295" w14:textId="77777777" w:rsidR="00306DA0" w:rsidRPr="00306DA0" w:rsidRDefault="00306DA0" w:rsidP="00306DA0">
      <w:pPr>
        <w:numPr>
          <w:ilvl w:val="0"/>
          <w:numId w:val="1"/>
        </w:numPr>
        <w:shd w:val="clear" w:color="auto" w:fill="FFFFFF"/>
        <w:spacing w:after="0" w:line="240" w:lineRule="auto"/>
        <w:ind w:left="1095"/>
        <w:textAlignment w:val="baseline"/>
        <w:rPr>
          <w:rFonts w:ascii="Arial" w:eastAsia="Times New Roman" w:hAnsi="Arial" w:cs="Arial"/>
          <w:color w:val="666666"/>
          <w:sz w:val="18"/>
          <w:szCs w:val="18"/>
          <w:lang w:eastAsia="nl-BE"/>
        </w:rPr>
      </w:pPr>
      <w:r w:rsidRPr="00306DA0">
        <w:rPr>
          <w:rFonts w:ascii="inherit" w:eastAsia="Times New Roman" w:hAnsi="inherit" w:cs="Arial"/>
          <w:b/>
          <w:bCs/>
          <w:color w:val="333333"/>
          <w:sz w:val="18"/>
          <w:szCs w:val="18"/>
          <w:bdr w:val="none" w:sz="0" w:space="0" w:color="auto" w:frame="1"/>
          <w:lang w:eastAsia="nl-BE"/>
        </w:rPr>
        <w:t>Appartement: </w:t>
      </w:r>
      <w:r w:rsidRPr="00306DA0">
        <w:rPr>
          <w:rFonts w:ascii="Arial" w:eastAsia="Times New Roman" w:hAnsi="Arial" w:cs="Arial"/>
          <w:color w:val="666666"/>
          <w:sz w:val="18"/>
          <w:szCs w:val="18"/>
          <w:lang w:eastAsia="nl-BE"/>
        </w:rPr>
        <w:t>appartement dat als vakantieaccommodatie door Residentie Angelina ter verhuur wordt aangeboden.</w:t>
      </w:r>
    </w:p>
    <w:p w14:paraId="7D1F7B1B" w14:textId="07D4147E" w:rsidR="00306DA0" w:rsidRDefault="00306DA0" w:rsidP="00306DA0">
      <w:pPr>
        <w:numPr>
          <w:ilvl w:val="0"/>
          <w:numId w:val="1"/>
        </w:numPr>
        <w:shd w:val="clear" w:color="auto" w:fill="FFFFFF"/>
        <w:spacing w:after="0" w:line="240" w:lineRule="auto"/>
        <w:ind w:left="1095"/>
        <w:textAlignment w:val="baseline"/>
        <w:rPr>
          <w:rFonts w:ascii="Arial" w:eastAsia="Times New Roman" w:hAnsi="Arial" w:cs="Arial"/>
          <w:color w:val="666666"/>
          <w:sz w:val="18"/>
          <w:szCs w:val="18"/>
          <w:lang w:eastAsia="nl-BE"/>
        </w:rPr>
      </w:pPr>
      <w:r w:rsidRPr="00306DA0">
        <w:rPr>
          <w:rFonts w:ascii="inherit" w:eastAsia="Times New Roman" w:hAnsi="inherit" w:cs="Arial"/>
          <w:b/>
          <w:bCs/>
          <w:color w:val="333333"/>
          <w:sz w:val="18"/>
          <w:szCs w:val="18"/>
          <w:bdr w:val="none" w:sz="0" w:space="0" w:color="auto" w:frame="1"/>
          <w:lang w:eastAsia="nl-BE"/>
        </w:rPr>
        <w:t>Verblijf: </w:t>
      </w:r>
      <w:r w:rsidRPr="00306DA0">
        <w:rPr>
          <w:rFonts w:ascii="Arial" w:eastAsia="Times New Roman" w:hAnsi="Arial" w:cs="Arial"/>
          <w:color w:val="666666"/>
          <w:sz w:val="18"/>
          <w:szCs w:val="18"/>
          <w:lang w:eastAsia="nl-BE"/>
        </w:rPr>
        <w:t>het feitelijke gebruik van een vakantieaccommodatie.</w:t>
      </w:r>
    </w:p>
    <w:p w14:paraId="6E22E755" w14:textId="77777777" w:rsidR="001F41DA" w:rsidRPr="00306DA0" w:rsidRDefault="001F41DA" w:rsidP="001F41DA">
      <w:pPr>
        <w:shd w:val="clear" w:color="auto" w:fill="FFFFFF"/>
        <w:spacing w:after="0" w:line="240" w:lineRule="auto"/>
        <w:textAlignment w:val="baseline"/>
        <w:rPr>
          <w:rFonts w:ascii="Arial" w:eastAsia="Times New Roman" w:hAnsi="Arial" w:cs="Arial"/>
          <w:color w:val="666666"/>
          <w:sz w:val="18"/>
          <w:szCs w:val="18"/>
          <w:lang w:eastAsia="nl-BE"/>
        </w:rPr>
      </w:pPr>
    </w:p>
    <w:p w14:paraId="3BC2BA1D" w14:textId="77777777" w:rsidR="00306DA0" w:rsidRPr="00306DA0" w:rsidRDefault="00306DA0" w:rsidP="00306DA0">
      <w:pPr>
        <w:shd w:val="clear" w:color="auto" w:fill="FFFFFF"/>
        <w:spacing w:after="0" w:line="338" w:lineRule="atLeast"/>
        <w:textAlignment w:val="baseline"/>
        <w:outlineLvl w:val="0"/>
        <w:rPr>
          <w:rFonts w:ascii="Arial" w:eastAsia="Times New Roman" w:hAnsi="Arial" w:cs="Arial"/>
          <w:color w:val="222222"/>
          <w:kern w:val="36"/>
          <w:sz w:val="27"/>
          <w:szCs w:val="27"/>
          <w:lang w:eastAsia="nl-BE"/>
        </w:rPr>
      </w:pPr>
      <w:r w:rsidRPr="00306DA0">
        <w:rPr>
          <w:rFonts w:ascii="inherit" w:eastAsia="Times New Roman" w:hAnsi="inherit" w:cs="Arial"/>
          <w:b/>
          <w:bCs/>
          <w:color w:val="333333"/>
          <w:kern w:val="36"/>
          <w:sz w:val="27"/>
          <w:szCs w:val="27"/>
          <w:bdr w:val="none" w:sz="0" w:space="0" w:color="auto" w:frame="1"/>
          <w:lang w:eastAsia="nl-BE"/>
        </w:rPr>
        <w:t>Toepasselijkheid Algemene Voorwaarden :</w:t>
      </w:r>
    </w:p>
    <w:p w14:paraId="386AB564" w14:textId="0203515E" w:rsidR="00306DA0" w:rsidRPr="00306DA0" w:rsidRDefault="00306DA0" w:rsidP="00306DA0">
      <w:pPr>
        <w:shd w:val="clear" w:color="auto" w:fill="FFFFFF"/>
        <w:spacing w:after="270" w:line="240" w:lineRule="auto"/>
        <w:textAlignment w:val="baseline"/>
        <w:rPr>
          <w:rFonts w:ascii="Arial" w:eastAsia="Times New Roman" w:hAnsi="Arial" w:cs="Arial"/>
          <w:color w:val="666666"/>
          <w:sz w:val="18"/>
          <w:szCs w:val="18"/>
          <w:lang w:eastAsia="nl-BE"/>
        </w:rPr>
      </w:pPr>
      <w:r w:rsidRPr="00306DA0">
        <w:rPr>
          <w:rFonts w:ascii="Arial" w:eastAsia="Times New Roman" w:hAnsi="Arial" w:cs="Arial"/>
          <w:color w:val="666666"/>
          <w:sz w:val="18"/>
          <w:szCs w:val="18"/>
          <w:lang w:eastAsia="nl-BE"/>
        </w:rPr>
        <w:t>Deze algemene voorwaarden zijn van toepassing op alle aanbiedingen en offertes van, overeenkomsten met, leveringen en diensten van Residentie Angelina. Afwijkende bedingen, afspraken of regelingen gelden slechts indien en voor zover deze door Residentie Angelina schriftelijk zijn bevestigd. Deze algemene voorwaarden zijn uitsluitend van toepassing op rechtsverhoudingen tussen Residentie Angelina en consumenten.</w:t>
      </w:r>
      <w:r w:rsidR="003C788E">
        <w:rPr>
          <w:rFonts w:ascii="Arial" w:eastAsia="Times New Roman" w:hAnsi="Arial" w:cs="Arial"/>
          <w:color w:val="666666"/>
          <w:sz w:val="18"/>
          <w:szCs w:val="18"/>
          <w:lang w:eastAsia="nl-BE"/>
        </w:rPr>
        <w:t xml:space="preserve"> Bij he</w:t>
      </w:r>
      <w:r w:rsidR="00FB01E5">
        <w:rPr>
          <w:rFonts w:ascii="Arial" w:eastAsia="Times New Roman" w:hAnsi="Arial" w:cs="Arial"/>
          <w:color w:val="666666"/>
          <w:sz w:val="18"/>
          <w:szCs w:val="18"/>
          <w:lang w:eastAsia="nl-BE"/>
        </w:rPr>
        <w:t>t overgaan van betaling gaat de huurder ermee akkoord de ‘Algemene voorwaarden’ en ‘website’ te hebben gezien en begrepen en met alles akkoord te gaan.</w:t>
      </w:r>
    </w:p>
    <w:p w14:paraId="70BD8269" w14:textId="77777777" w:rsidR="00306DA0" w:rsidRPr="00306DA0" w:rsidRDefault="00306DA0" w:rsidP="00306DA0">
      <w:pPr>
        <w:shd w:val="clear" w:color="auto" w:fill="FFFFFF"/>
        <w:spacing w:after="0" w:line="338" w:lineRule="atLeast"/>
        <w:textAlignment w:val="baseline"/>
        <w:outlineLvl w:val="0"/>
        <w:rPr>
          <w:rFonts w:ascii="Arial" w:eastAsia="Times New Roman" w:hAnsi="Arial" w:cs="Arial"/>
          <w:color w:val="222222"/>
          <w:kern w:val="36"/>
          <w:sz w:val="27"/>
          <w:szCs w:val="27"/>
          <w:lang w:eastAsia="nl-BE"/>
        </w:rPr>
      </w:pPr>
      <w:r w:rsidRPr="00306DA0">
        <w:rPr>
          <w:rFonts w:ascii="inherit" w:eastAsia="Times New Roman" w:hAnsi="inherit" w:cs="Arial"/>
          <w:b/>
          <w:bCs/>
          <w:color w:val="333333"/>
          <w:kern w:val="36"/>
          <w:sz w:val="27"/>
          <w:szCs w:val="27"/>
          <w:bdr w:val="none" w:sz="0" w:space="0" w:color="auto" w:frame="1"/>
          <w:lang w:eastAsia="nl-BE"/>
        </w:rPr>
        <w:t>Herroepingsrecht :</w:t>
      </w:r>
    </w:p>
    <w:p w14:paraId="112A46E0" w14:textId="61F1FA08" w:rsidR="00703F74" w:rsidRPr="00306DA0" w:rsidRDefault="00306DA0" w:rsidP="00306DA0">
      <w:pPr>
        <w:shd w:val="clear" w:color="auto" w:fill="FFFFFF"/>
        <w:spacing w:after="270" w:line="240" w:lineRule="auto"/>
        <w:textAlignment w:val="baseline"/>
        <w:rPr>
          <w:rFonts w:ascii="Arial" w:eastAsia="Times New Roman" w:hAnsi="Arial" w:cs="Arial"/>
          <w:color w:val="666666"/>
          <w:sz w:val="18"/>
          <w:szCs w:val="18"/>
          <w:lang w:eastAsia="nl-BE"/>
        </w:rPr>
      </w:pPr>
      <w:r w:rsidRPr="00306DA0">
        <w:rPr>
          <w:rFonts w:ascii="Arial" w:eastAsia="Times New Roman" w:hAnsi="Arial" w:cs="Arial"/>
          <w:color w:val="666666"/>
          <w:sz w:val="18"/>
          <w:szCs w:val="18"/>
          <w:lang w:eastAsia="nl-BE"/>
        </w:rPr>
        <w:t>Residentie Angelina wijst u erop dat reserveringen die u maakt wettelijk definitief zijn. Het herroepingsrecht is niet van toepassing op diensten betreffende reisovereenkomsten als door Residentie Angelina geleverd.</w:t>
      </w:r>
    </w:p>
    <w:p w14:paraId="212F6900" w14:textId="77777777" w:rsidR="00306DA0" w:rsidRPr="00306DA0" w:rsidRDefault="00306DA0" w:rsidP="00306DA0">
      <w:pPr>
        <w:shd w:val="clear" w:color="auto" w:fill="FFFFFF"/>
        <w:spacing w:after="0" w:line="338" w:lineRule="atLeast"/>
        <w:textAlignment w:val="baseline"/>
        <w:outlineLvl w:val="0"/>
        <w:rPr>
          <w:rFonts w:ascii="Arial" w:eastAsia="Times New Roman" w:hAnsi="Arial" w:cs="Arial"/>
          <w:color w:val="222222"/>
          <w:kern w:val="36"/>
          <w:sz w:val="27"/>
          <w:szCs w:val="27"/>
          <w:lang w:eastAsia="nl-BE"/>
        </w:rPr>
      </w:pPr>
      <w:r w:rsidRPr="00306DA0">
        <w:rPr>
          <w:rFonts w:ascii="inherit" w:eastAsia="Times New Roman" w:hAnsi="inherit" w:cs="Arial"/>
          <w:b/>
          <w:bCs/>
          <w:color w:val="333333"/>
          <w:kern w:val="36"/>
          <w:sz w:val="27"/>
          <w:szCs w:val="27"/>
          <w:bdr w:val="none" w:sz="0" w:space="0" w:color="auto" w:frame="1"/>
          <w:lang w:eastAsia="nl-BE"/>
        </w:rPr>
        <w:t>Prijzen en tarieven :</w:t>
      </w:r>
    </w:p>
    <w:p w14:paraId="32DBDF25" w14:textId="119ACE14" w:rsidR="00306DA0" w:rsidRPr="00306DA0" w:rsidRDefault="00306DA0" w:rsidP="00306DA0">
      <w:pPr>
        <w:shd w:val="clear" w:color="auto" w:fill="FFFFFF"/>
        <w:spacing w:after="270" w:line="240" w:lineRule="auto"/>
        <w:textAlignment w:val="baseline"/>
        <w:rPr>
          <w:rFonts w:ascii="Arial" w:eastAsia="Times New Roman" w:hAnsi="Arial" w:cs="Arial"/>
          <w:color w:val="666666"/>
          <w:sz w:val="18"/>
          <w:szCs w:val="18"/>
          <w:lang w:eastAsia="nl-BE"/>
        </w:rPr>
      </w:pPr>
      <w:r w:rsidRPr="00306DA0">
        <w:rPr>
          <w:rFonts w:ascii="Arial" w:eastAsia="Times New Roman" w:hAnsi="Arial" w:cs="Arial"/>
          <w:color w:val="666666"/>
          <w:sz w:val="18"/>
          <w:szCs w:val="18"/>
          <w:lang w:eastAsia="nl-BE"/>
        </w:rPr>
        <w:t xml:space="preserve">Prijzen zijn inclusief omzetbelasting maar exclusief kosten van een annulering en reisverzekering en eventuele andere kosten. Bijzondere bijkomende kosten zoals energiekosten, </w:t>
      </w:r>
      <w:r w:rsidR="00703F74" w:rsidRPr="00306DA0">
        <w:rPr>
          <w:rFonts w:ascii="Arial" w:eastAsia="Times New Roman" w:hAnsi="Arial" w:cs="Arial"/>
          <w:color w:val="666666"/>
          <w:sz w:val="18"/>
          <w:szCs w:val="18"/>
          <w:lang w:eastAsia="nl-BE"/>
        </w:rPr>
        <w:t>schoonmaakkosten</w:t>
      </w:r>
      <w:r w:rsidRPr="00306DA0">
        <w:rPr>
          <w:rFonts w:ascii="Arial" w:eastAsia="Times New Roman" w:hAnsi="Arial" w:cs="Arial"/>
          <w:color w:val="666666"/>
          <w:sz w:val="18"/>
          <w:szCs w:val="18"/>
          <w:lang w:eastAsia="nl-BE"/>
        </w:rPr>
        <w:t xml:space="preserve"> en plaatselijke door en vanwege de overheid vastgestelde vergoedingen worden apart vermeld. De op enig moment geldende prijzen en tarieven staan vermeld op de website van Residentie Angelina.</w:t>
      </w:r>
    </w:p>
    <w:p w14:paraId="65A50C37" w14:textId="1ED3745E" w:rsidR="003C788E" w:rsidRDefault="00306DA0" w:rsidP="00FB01E5">
      <w:pPr>
        <w:shd w:val="clear" w:color="auto" w:fill="FFFFFF"/>
        <w:spacing w:after="0" w:line="338" w:lineRule="atLeast"/>
        <w:textAlignment w:val="baseline"/>
        <w:outlineLvl w:val="0"/>
        <w:rPr>
          <w:rFonts w:ascii="inherit" w:eastAsia="Times New Roman" w:hAnsi="inherit" w:cs="Arial"/>
          <w:b/>
          <w:bCs/>
          <w:color w:val="333333"/>
          <w:kern w:val="36"/>
          <w:sz w:val="27"/>
          <w:szCs w:val="27"/>
          <w:bdr w:val="none" w:sz="0" w:space="0" w:color="auto" w:frame="1"/>
          <w:lang w:eastAsia="nl-BE"/>
        </w:rPr>
      </w:pPr>
      <w:r w:rsidRPr="00306DA0">
        <w:rPr>
          <w:rFonts w:ascii="inherit" w:eastAsia="Times New Roman" w:hAnsi="inherit" w:cs="Arial"/>
          <w:b/>
          <w:bCs/>
          <w:color w:val="333333"/>
          <w:kern w:val="36"/>
          <w:sz w:val="27"/>
          <w:szCs w:val="27"/>
          <w:bdr w:val="none" w:sz="0" w:space="0" w:color="auto" w:frame="1"/>
          <w:lang w:eastAsia="nl-BE"/>
        </w:rPr>
        <w:t>Betaling :</w:t>
      </w:r>
    </w:p>
    <w:p w14:paraId="4018CBCD" w14:textId="77777777" w:rsidR="00703F74" w:rsidRPr="00FB01E5" w:rsidRDefault="00703F74" w:rsidP="00FB01E5">
      <w:pPr>
        <w:shd w:val="clear" w:color="auto" w:fill="FFFFFF"/>
        <w:spacing w:after="0" w:line="338" w:lineRule="atLeast"/>
        <w:textAlignment w:val="baseline"/>
        <w:outlineLvl w:val="0"/>
        <w:rPr>
          <w:rFonts w:ascii="inherit" w:eastAsia="Times New Roman" w:hAnsi="inherit" w:cs="Arial"/>
          <w:b/>
          <w:bCs/>
          <w:color w:val="333333"/>
          <w:kern w:val="36"/>
          <w:sz w:val="27"/>
          <w:szCs w:val="27"/>
          <w:bdr w:val="none" w:sz="0" w:space="0" w:color="auto" w:frame="1"/>
          <w:lang w:eastAsia="nl-BE"/>
        </w:rPr>
      </w:pPr>
    </w:p>
    <w:p w14:paraId="2A92C647" w14:textId="77777777" w:rsidR="00703F74" w:rsidRDefault="003C788E" w:rsidP="00306DA0">
      <w:pPr>
        <w:shd w:val="clear" w:color="auto" w:fill="FFFFFF"/>
        <w:spacing w:after="270" w:line="240" w:lineRule="auto"/>
        <w:textAlignment w:val="baseline"/>
        <w:rPr>
          <w:rFonts w:ascii="Arial" w:eastAsia="Times New Roman" w:hAnsi="Arial" w:cs="Arial"/>
          <w:color w:val="666666"/>
          <w:sz w:val="18"/>
          <w:szCs w:val="18"/>
          <w:lang w:eastAsia="nl-BE"/>
        </w:rPr>
      </w:pPr>
      <w:r>
        <w:rPr>
          <w:rFonts w:ascii="Arial" w:eastAsia="Times New Roman" w:hAnsi="Arial" w:cs="Arial"/>
          <w:color w:val="666666"/>
          <w:sz w:val="18"/>
          <w:szCs w:val="18"/>
          <w:lang w:eastAsia="nl-BE"/>
        </w:rPr>
        <w:t xml:space="preserve">Na ontvangst van bevestiging dient de huurder 50% van het bedrag te </w:t>
      </w:r>
      <w:r w:rsidR="00703F74">
        <w:rPr>
          <w:rFonts w:ascii="Arial" w:eastAsia="Times New Roman" w:hAnsi="Arial" w:cs="Arial"/>
          <w:color w:val="666666"/>
          <w:sz w:val="18"/>
          <w:szCs w:val="18"/>
          <w:lang w:eastAsia="nl-BE"/>
        </w:rPr>
        <w:t>betalen binnen de 14 dagen</w:t>
      </w:r>
      <w:r>
        <w:rPr>
          <w:rFonts w:ascii="Arial" w:eastAsia="Times New Roman" w:hAnsi="Arial" w:cs="Arial"/>
          <w:color w:val="666666"/>
          <w:sz w:val="18"/>
          <w:szCs w:val="18"/>
          <w:lang w:eastAsia="nl-BE"/>
        </w:rPr>
        <w:t xml:space="preserve"> op de rekening van de eigenaar.</w:t>
      </w:r>
    </w:p>
    <w:p w14:paraId="1EE2A7C7" w14:textId="7BF6150E" w:rsidR="00703F74" w:rsidRDefault="00703F74" w:rsidP="00306DA0">
      <w:pPr>
        <w:shd w:val="clear" w:color="auto" w:fill="FFFFFF"/>
        <w:spacing w:after="270" w:line="240" w:lineRule="auto"/>
        <w:textAlignment w:val="baseline"/>
        <w:rPr>
          <w:rFonts w:ascii="Arial" w:eastAsia="Times New Roman" w:hAnsi="Arial" w:cs="Arial"/>
          <w:color w:val="666666"/>
          <w:sz w:val="18"/>
          <w:szCs w:val="18"/>
          <w:lang w:eastAsia="nl-BE"/>
        </w:rPr>
      </w:pPr>
      <w:r>
        <w:rPr>
          <w:rFonts w:ascii="Arial" w:eastAsia="Times New Roman" w:hAnsi="Arial" w:cs="Arial"/>
          <w:color w:val="666666"/>
          <w:sz w:val="18"/>
          <w:szCs w:val="18"/>
          <w:lang w:eastAsia="nl-BE"/>
        </w:rPr>
        <w:t>Waarborg €250, te betalen samen met restant bedrag</w:t>
      </w:r>
    </w:p>
    <w:p w14:paraId="71CC8159" w14:textId="2756CBB9" w:rsidR="00703F74" w:rsidRDefault="00703F74" w:rsidP="00306DA0">
      <w:pPr>
        <w:shd w:val="clear" w:color="auto" w:fill="FFFFFF"/>
        <w:spacing w:after="270" w:line="240" w:lineRule="auto"/>
        <w:textAlignment w:val="baseline"/>
        <w:rPr>
          <w:rFonts w:ascii="Arial" w:eastAsia="Times New Roman" w:hAnsi="Arial" w:cs="Arial"/>
          <w:color w:val="666666"/>
          <w:sz w:val="18"/>
          <w:szCs w:val="18"/>
          <w:lang w:eastAsia="nl-BE"/>
        </w:rPr>
      </w:pPr>
      <w:r>
        <w:rPr>
          <w:rFonts w:ascii="Arial" w:eastAsia="Times New Roman" w:hAnsi="Arial" w:cs="Arial"/>
          <w:color w:val="666666"/>
          <w:sz w:val="18"/>
          <w:szCs w:val="18"/>
          <w:lang w:eastAsia="nl-BE"/>
        </w:rPr>
        <w:t>Restant bedrag: te betalen 2 maanden voor aankomst</w:t>
      </w:r>
    </w:p>
    <w:p w14:paraId="6827249C" w14:textId="648D8989" w:rsidR="00703F74" w:rsidRDefault="00703F74" w:rsidP="00306DA0">
      <w:pPr>
        <w:shd w:val="clear" w:color="auto" w:fill="FFFFFF"/>
        <w:spacing w:after="270" w:line="240" w:lineRule="auto"/>
        <w:textAlignment w:val="baseline"/>
        <w:rPr>
          <w:rFonts w:ascii="Arial" w:eastAsia="Times New Roman" w:hAnsi="Arial" w:cs="Arial"/>
          <w:color w:val="666666"/>
          <w:sz w:val="18"/>
          <w:szCs w:val="18"/>
          <w:lang w:eastAsia="nl-BE"/>
        </w:rPr>
      </w:pPr>
      <w:r>
        <w:rPr>
          <w:rFonts w:ascii="Arial" w:eastAsia="Times New Roman" w:hAnsi="Arial" w:cs="Arial"/>
          <w:color w:val="666666"/>
          <w:sz w:val="18"/>
          <w:szCs w:val="18"/>
          <w:lang w:eastAsia="nl-BE"/>
        </w:rPr>
        <w:t>Bij reservering binnen de 2 maanden voor aankomst volledige bedrag inclusief borg direct verschuldigd.</w:t>
      </w:r>
    </w:p>
    <w:p w14:paraId="5FADA807" w14:textId="6330F597" w:rsidR="00306DA0" w:rsidRPr="00306DA0" w:rsidRDefault="00306DA0" w:rsidP="00306DA0">
      <w:pPr>
        <w:shd w:val="clear" w:color="auto" w:fill="FFFFFF"/>
        <w:spacing w:after="270" w:line="240" w:lineRule="auto"/>
        <w:textAlignment w:val="baseline"/>
        <w:rPr>
          <w:rFonts w:ascii="Arial" w:eastAsia="Times New Roman" w:hAnsi="Arial" w:cs="Arial"/>
          <w:color w:val="666666"/>
          <w:sz w:val="18"/>
          <w:szCs w:val="18"/>
          <w:lang w:eastAsia="nl-BE"/>
        </w:rPr>
      </w:pPr>
      <w:r w:rsidRPr="00306DA0">
        <w:rPr>
          <w:rFonts w:ascii="Arial" w:eastAsia="Times New Roman" w:hAnsi="Arial" w:cs="Arial"/>
          <w:color w:val="666666"/>
          <w:sz w:val="18"/>
          <w:szCs w:val="18"/>
          <w:lang w:eastAsia="nl-BE"/>
        </w:rPr>
        <w:t>Residentie Angelina is in het geval van late boekingen gerechtigd om uitsluitend betaling á contant te verlangen</w:t>
      </w:r>
      <w:r w:rsidR="003C788E">
        <w:rPr>
          <w:rFonts w:ascii="Arial" w:eastAsia="Times New Roman" w:hAnsi="Arial" w:cs="Arial"/>
          <w:color w:val="666666"/>
          <w:sz w:val="18"/>
          <w:szCs w:val="18"/>
          <w:lang w:eastAsia="nl-BE"/>
        </w:rPr>
        <w:t xml:space="preserve">. </w:t>
      </w:r>
      <w:r w:rsidRPr="00306DA0">
        <w:rPr>
          <w:rFonts w:ascii="Arial" w:eastAsia="Times New Roman" w:hAnsi="Arial" w:cs="Arial"/>
          <w:color w:val="666666"/>
          <w:sz w:val="18"/>
          <w:szCs w:val="18"/>
          <w:lang w:eastAsia="nl-BE"/>
        </w:rPr>
        <w:t>Bij betaling per bank geldt als datum van betaling de dag van bijschrijving op de bankrekening van Residentie Angelina.</w:t>
      </w:r>
    </w:p>
    <w:p w14:paraId="24140024" w14:textId="77777777" w:rsidR="00306DA0" w:rsidRPr="00306DA0" w:rsidRDefault="00306DA0" w:rsidP="00306DA0">
      <w:pPr>
        <w:shd w:val="clear" w:color="auto" w:fill="FFFFFF"/>
        <w:spacing w:after="270" w:line="240" w:lineRule="auto"/>
        <w:textAlignment w:val="baseline"/>
        <w:rPr>
          <w:rFonts w:ascii="Arial" w:eastAsia="Times New Roman" w:hAnsi="Arial" w:cs="Arial"/>
          <w:color w:val="666666"/>
          <w:sz w:val="18"/>
          <w:szCs w:val="18"/>
          <w:lang w:eastAsia="nl-BE"/>
        </w:rPr>
      </w:pPr>
      <w:r w:rsidRPr="00306DA0">
        <w:rPr>
          <w:rFonts w:ascii="Arial" w:eastAsia="Times New Roman" w:hAnsi="Arial" w:cs="Arial"/>
          <w:color w:val="666666"/>
          <w:sz w:val="18"/>
          <w:szCs w:val="18"/>
          <w:lang w:eastAsia="nl-BE"/>
        </w:rPr>
        <w:t>Residentie Angelina heeft steeds het recht om zowel vóór als na de totstandkoming van de huur overeenkomst zekerheid voor de betaling te verlangen, zulks onder opschorting van de uitvoering van de huurovereenkomst totdat de zekerheid is gesteld; een en ander onverminderd het recht van Residentie Angelina op nakoming, schadevergoeding en/of gehele of gedeeltelijke annulering, een en ander zonder enige rechterlijke tussenkomst en zonder dat Residentie Angelina tot enige schadevergoeding gehouden zal zijn.</w:t>
      </w:r>
    </w:p>
    <w:p w14:paraId="2E5638A0" w14:textId="77777777" w:rsidR="00306DA0" w:rsidRPr="00306DA0" w:rsidRDefault="00306DA0" w:rsidP="00306DA0">
      <w:pPr>
        <w:shd w:val="clear" w:color="auto" w:fill="FFFFFF"/>
        <w:spacing w:after="0" w:line="338" w:lineRule="atLeast"/>
        <w:textAlignment w:val="baseline"/>
        <w:outlineLvl w:val="0"/>
        <w:rPr>
          <w:rFonts w:ascii="Arial" w:eastAsia="Times New Roman" w:hAnsi="Arial" w:cs="Arial"/>
          <w:color w:val="222222"/>
          <w:kern w:val="36"/>
          <w:sz w:val="27"/>
          <w:szCs w:val="27"/>
          <w:lang w:eastAsia="nl-BE"/>
        </w:rPr>
      </w:pPr>
      <w:r w:rsidRPr="00306DA0">
        <w:rPr>
          <w:rFonts w:ascii="inherit" w:eastAsia="Times New Roman" w:hAnsi="inherit" w:cs="Arial"/>
          <w:b/>
          <w:bCs/>
          <w:color w:val="333333"/>
          <w:kern w:val="36"/>
          <w:sz w:val="27"/>
          <w:szCs w:val="27"/>
          <w:bdr w:val="none" w:sz="0" w:space="0" w:color="auto" w:frame="1"/>
          <w:lang w:eastAsia="nl-BE"/>
        </w:rPr>
        <w:lastRenderedPageBreak/>
        <w:t>Borgsom :</w:t>
      </w:r>
    </w:p>
    <w:p w14:paraId="3CC719E8" w14:textId="309A47A5" w:rsidR="00306DA0" w:rsidRPr="00306DA0" w:rsidRDefault="00306DA0" w:rsidP="00306DA0">
      <w:pPr>
        <w:shd w:val="clear" w:color="auto" w:fill="FFFFFF"/>
        <w:spacing w:after="270" w:line="240" w:lineRule="auto"/>
        <w:textAlignment w:val="baseline"/>
        <w:rPr>
          <w:rFonts w:ascii="Arial" w:eastAsia="Times New Roman" w:hAnsi="Arial" w:cs="Arial"/>
          <w:color w:val="666666"/>
          <w:sz w:val="18"/>
          <w:szCs w:val="18"/>
          <w:lang w:eastAsia="nl-BE"/>
        </w:rPr>
      </w:pPr>
      <w:r w:rsidRPr="00306DA0">
        <w:rPr>
          <w:rFonts w:ascii="Arial" w:eastAsia="Times New Roman" w:hAnsi="Arial" w:cs="Arial"/>
          <w:color w:val="666666"/>
          <w:sz w:val="18"/>
          <w:szCs w:val="18"/>
          <w:lang w:eastAsia="nl-BE"/>
        </w:rPr>
        <w:t>De huurder dient voor het verblijf in een appartement</w:t>
      </w:r>
      <w:r w:rsidR="00703F74">
        <w:rPr>
          <w:rFonts w:ascii="Arial" w:eastAsia="Times New Roman" w:hAnsi="Arial" w:cs="Arial"/>
          <w:color w:val="666666"/>
          <w:sz w:val="18"/>
          <w:szCs w:val="18"/>
          <w:lang w:eastAsia="nl-BE"/>
        </w:rPr>
        <w:t xml:space="preserve"> de </w:t>
      </w:r>
      <w:r w:rsidRPr="00306DA0">
        <w:rPr>
          <w:rFonts w:ascii="Arial" w:eastAsia="Times New Roman" w:hAnsi="Arial" w:cs="Arial"/>
          <w:color w:val="666666"/>
          <w:sz w:val="18"/>
          <w:szCs w:val="18"/>
          <w:lang w:eastAsia="nl-BE"/>
        </w:rPr>
        <w:t xml:space="preserve">borgsom a € </w:t>
      </w:r>
      <w:r w:rsidR="001F41DA">
        <w:rPr>
          <w:rFonts w:ascii="Arial" w:eastAsia="Times New Roman" w:hAnsi="Arial" w:cs="Arial"/>
          <w:color w:val="666666"/>
          <w:sz w:val="18"/>
          <w:szCs w:val="18"/>
          <w:lang w:eastAsia="nl-BE"/>
        </w:rPr>
        <w:t>250</w:t>
      </w:r>
      <w:r w:rsidRPr="00306DA0">
        <w:rPr>
          <w:rFonts w:ascii="Arial" w:eastAsia="Times New Roman" w:hAnsi="Arial" w:cs="Arial"/>
          <w:color w:val="666666"/>
          <w:sz w:val="18"/>
          <w:szCs w:val="18"/>
          <w:lang w:eastAsia="nl-BE"/>
        </w:rPr>
        <w:t>.00 te betale</w:t>
      </w:r>
      <w:r w:rsidR="00703F74">
        <w:rPr>
          <w:rFonts w:ascii="Arial" w:eastAsia="Times New Roman" w:hAnsi="Arial" w:cs="Arial"/>
          <w:color w:val="666666"/>
          <w:sz w:val="18"/>
          <w:szCs w:val="18"/>
          <w:lang w:eastAsia="nl-BE"/>
        </w:rPr>
        <w:t>n samen met het restant bedrag 2 maanden voor aankomst.</w:t>
      </w:r>
      <w:r w:rsidRPr="00306DA0">
        <w:rPr>
          <w:rFonts w:ascii="Arial" w:eastAsia="Times New Roman" w:hAnsi="Arial" w:cs="Arial"/>
          <w:color w:val="666666"/>
          <w:sz w:val="18"/>
          <w:szCs w:val="18"/>
          <w:lang w:eastAsia="nl-BE"/>
        </w:rPr>
        <w:br/>
        <w:t>Deze borg krijgt hij na de goedkeuring van de beheerder binnen 14 dagen gestorneerd.</w:t>
      </w:r>
    </w:p>
    <w:p w14:paraId="3D39B392" w14:textId="77777777" w:rsidR="00306DA0" w:rsidRPr="00306DA0" w:rsidRDefault="00306DA0" w:rsidP="00306DA0">
      <w:pPr>
        <w:shd w:val="clear" w:color="auto" w:fill="FFFFFF"/>
        <w:spacing w:after="0" w:line="338" w:lineRule="atLeast"/>
        <w:textAlignment w:val="baseline"/>
        <w:outlineLvl w:val="0"/>
        <w:rPr>
          <w:rFonts w:ascii="Arial" w:eastAsia="Times New Roman" w:hAnsi="Arial" w:cs="Arial"/>
          <w:color w:val="222222"/>
          <w:kern w:val="36"/>
          <w:sz w:val="27"/>
          <w:szCs w:val="27"/>
          <w:lang w:eastAsia="nl-BE"/>
        </w:rPr>
      </w:pPr>
      <w:r w:rsidRPr="00306DA0">
        <w:rPr>
          <w:rFonts w:ascii="inherit" w:eastAsia="Times New Roman" w:hAnsi="inherit" w:cs="Arial"/>
          <w:b/>
          <w:bCs/>
          <w:color w:val="333333"/>
          <w:kern w:val="36"/>
          <w:sz w:val="27"/>
          <w:szCs w:val="27"/>
          <w:bdr w:val="none" w:sz="0" w:space="0" w:color="auto" w:frame="1"/>
          <w:lang w:eastAsia="nl-BE"/>
        </w:rPr>
        <w:t>Rechten en verplichtingen Huurder ter plaatse van het appartement :</w:t>
      </w:r>
    </w:p>
    <w:p w14:paraId="7769F1BD" w14:textId="25D478F4" w:rsidR="003C788E" w:rsidRPr="00306DA0" w:rsidRDefault="00306DA0" w:rsidP="00306DA0">
      <w:pPr>
        <w:shd w:val="clear" w:color="auto" w:fill="FFFFFF"/>
        <w:spacing w:after="270" w:line="240" w:lineRule="auto"/>
        <w:textAlignment w:val="baseline"/>
        <w:rPr>
          <w:rFonts w:ascii="Arial" w:eastAsia="Times New Roman" w:hAnsi="Arial" w:cs="Arial"/>
          <w:color w:val="666666"/>
          <w:sz w:val="18"/>
          <w:szCs w:val="18"/>
          <w:lang w:eastAsia="nl-BE"/>
        </w:rPr>
      </w:pPr>
      <w:r w:rsidRPr="00306DA0">
        <w:rPr>
          <w:rFonts w:ascii="Arial" w:eastAsia="Times New Roman" w:hAnsi="Arial" w:cs="Arial"/>
          <w:color w:val="666666"/>
          <w:sz w:val="18"/>
          <w:szCs w:val="18"/>
          <w:lang w:eastAsia="nl-BE"/>
        </w:rPr>
        <w:t xml:space="preserve">De Huurder </w:t>
      </w:r>
      <w:r w:rsidR="003C788E">
        <w:rPr>
          <w:rFonts w:ascii="Arial" w:eastAsia="Times New Roman" w:hAnsi="Arial" w:cs="Arial"/>
          <w:color w:val="666666"/>
          <w:sz w:val="18"/>
          <w:szCs w:val="18"/>
          <w:lang w:eastAsia="nl-BE"/>
        </w:rPr>
        <w:t xml:space="preserve">krijgt </w:t>
      </w:r>
      <w:r w:rsidRPr="00306DA0">
        <w:rPr>
          <w:rFonts w:ascii="Arial" w:eastAsia="Times New Roman" w:hAnsi="Arial" w:cs="Arial"/>
          <w:color w:val="666666"/>
          <w:sz w:val="18"/>
          <w:szCs w:val="18"/>
          <w:lang w:eastAsia="nl-BE"/>
        </w:rPr>
        <w:t xml:space="preserve">bij aankomst op het verblijfsadres de sleutels van het appartement </w:t>
      </w:r>
      <w:r w:rsidR="003C788E">
        <w:rPr>
          <w:rFonts w:ascii="Arial" w:eastAsia="Times New Roman" w:hAnsi="Arial" w:cs="Arial"/>
          <w:color w:val="666666"/>
          <w:sz w:val="18"/>
          <w:szCs w:val="18"/>
          <w:lang w:eastAsia="nl-BE"/>
        </w:rPr>
        <w:t xml:space="preserve">van de </w:t>
      </w:r>
      <w:r w:rsidRPr="00306DA0">
        <w:rPr>
          <w:rFonts w:ascii="Arial" w:eastAsia="Times New Roman" w:hAnsi="Arial" w:cs="Arial"/>
          <w:color w:val="666666"/>
          <w:sz w:val="18"/>
          <w:szCs w:val="18"/>
          <w:lang w:eastAsia="nl-BE"/>
        </w:rPr>
        <w:t>Beheerder</w:t>
      </w:r>
      <w:r w:rsidR="003C788E">
        <w:rPr>
          <w:rFonts w:ascii="Arial" w:eastAsia="Times New Roman" w:hAnsi="Arial" w:cs="Arial"/>
          <w:color w:val="666666"/>
          <w:sz w:val="18"/>
          <w:szCs w:val="18"/>
          <w:lang w:eastAsia="nl-BE"/>
        </w:rPr>
        <w:t>/Keyholder Sleutelpakket bevat 1 x sleutel inkom residentie, 1 x sleutel inkom appartement, 1 x sleutel zwembad</w:t>
      </w:r>
    </w:p>
    <w:p w14:paraId="56278E8E" w14:textId="6D58A602" w:rsidR="00306DA0" w:rsidRPr="00306DA0" w:rsidRDefault="00306DA0" w:rsidP="00306DA0">
      <w:pPr>
        <w:shd w:val="clear" w:color="auto" w:fill="FFFFFF"/>
        <w:spacing w:after="270" w:line="240" w:lineRule="auto"/>
        <w:textAlignment w:val="baseline"/>
        <w:rPr>
          <w:rFonts w:ascii="Arial" w:eastAsia="Times New Roman" w:hAnsi="Arial" w:cs="Arial"/>
          <w:color w:val="666666"/>
          <w:sz w:val="18"/>
          <w:szCs w:val="18"/>
          <w:lang w:eastAsia="nl-BE"/>
        </w:rPr>
      </w:pPr>
      <w:r w:rsidRPr="00306DA0">
        <w:rPr>
          <w:rFonts w:ascii="Arial" w:eastAsia="Times New Roman" w:hAnsi="Arial" w:cs="Arial"/>
          <w:color w:val="666666"/>
          <w:sz w:val="18"/>
          <w:szCs w:val="18"/>
          <w:lang w:eastAsia="nl-BE"/>
        </w:rPr>
        <w:t>De Huurder dient het appartement uiterlijk op de in de huurovereenkomst aangegeven tijd te hebben geruimd. Residentie Angelina is nimmer verantwoordelijk voor de gevolgen van later vertrek dan de aangegeven tijd. Bij vertrek op een later tijdstip dan het huisreglement aangeeft dient Huurder een extra huurbedrag per dag te betalen.</w:t>
      </w:r>
      <w:r w:rsidR="003C788E">
        <w:rPr>
          <w:rFonts w:ascii="Arial" w:eastAsia="Times New Roman" w:hAnsi="Arial" w:cs="Arial"/>
          <w:color w:val="666666"/>
          <w:sz w:val="18"/>
          <w:szCs w:val="18"/>
          <w:lang w:eastAsia="nl-BE"/>
        </w:rPr>
        <w:t xml:space="preserve"> Het aankomst- en vertrekuur worden op voorhand doorgegeven.</w:t>
      </w:r>
    </w:p>
    <w:p w14:paraId="4694D46C" w14:textId="0DD718F8" w:rsidR="00306DA0" w:rsidRDefault="00306DA0" w:rsidP="00306DA0">
      <w:pPr>
        <w:shd w:val="clear" w:color="auto" w:fill="FFFFFF"/>
        <w:spacing w:after="270" w:line="240" w:lineRule="auto"/>
        <w:textAlignment w:val="baseline"/>
        <w:rPr>
          <w:rFonts w:ascii="Arial" w:eastAsia="Times New Roman" w:hAnsi="Arial" w:cs="Arial"/>
          <w:color w:val="666666"/>
          <w:sz w:val="18"/>
          <w:szCs w:val="18"/>
          <w:lang w:eastAsia="nl-BE"/>
        </w:rPr>
      </w:pPr>
      <w:r w:rsidRPr="00306DA0">
        <w:rPr>
          <w:rFonts w:ascii="Arial" w:eastAsia="Times New Roman" w:hAnsi="Arial" w:cs="Arial"/>
          <w:color w:val="666666"/>
          <w:sz w:val="18"/>
          <w:szCs w:val="18"/>
          <w:lang w:eastAsia="nl-BE"/>
        </w:rPr>
        <w:t>De Huurder dient zich te gedragen als een goed huurder en het appartement te gebruiken overeenkomstig de door Residentie Angelina of de eigenaar/beheerder gegeven redelijke gebruiksinstructies.</w:t>
      </w:r>
      <w:r w:rsidR="003C788E">
        <w:rPr>
          <w:rFonts w:ascii="Arial" w:eastAsia="Times New Roman" w:hAnsi="Arial" w:cs="Arial"/>
          <w:color w:val="666666"/>
          <w:sz w:val="18"/>
          <w:szCs w:val="18"/>
          <w:lang w:eastAsia="nl-BE"/>
        </w:rPr>
        <w:t xml:space="preserve"> </w:t>
      </w:r>
    </w:p>
    <w:p w14:paraId="6E2A82D5" w14:textId="2D4AF41B" w:rsidR="00FB01E5" w:rsidRPr="00306DA0" w:rsidRDefault="00FB01E5" w:rsidP="00306DA0">
      <w:pPr>
        <w:shd w:val="clear" w:color="auto" w:fill="FFFFFF"/>
        <w:spacing w:after="270" w:line="240" w:lineRule="auto"/>
        <w:textAlignment w:val="baseline"/>
        <w:rPr>
          <w:rFonts w:ascii="Arial" w:eastAsia="Times New Roman" w:hAnsi="Arial" w:cs="Arial"/>
          <w:color w:val="666666"/>
          <w:sz w:val="18"/>
          <w:szCs w:val="18"/>
          <w:lang w:eastAsia="nl-BE"/>
        </w:rPr>
      </w:pPr>
      <w:r>
        <w:rPr>
          <w:rFonts w:ascii="Arial" w:eastAsia="Times New Roman" w:hAnsi="Arial" w:cs="Arial"/>
          <w:color w:val="666666"/>
          <w:sz w:val="18"/>
          <w:szCs w:val="18"/>
          <w:lang w:eastAsia="nl-BE"/>
        </w:rPr>
        <w:t>Een volledige inventaris van het appartement krijgt de huurder op voorhand na betaling van de eerste som.</w:t>
      </w:r>
    </w:p>
    <w:p w14:paraId="56A61038" w14:textId="77777777" w:rsidR="00306DA0" w:rsidRPr="00306DA0" w:rsidRDefault="00306DA0" w:rsidP="00306DA0">
      <w:pPr>
        <w:shd w:val="clear" w:color="auto" w:fill="FFFFFF"/>
        <w:spacing w:after="270" w:line="240" w:lineRule="auto"/>
        <w:textAlignment w:val="baseline"/>
        <w:rPr>
          <w:rFonts w:ascii="Arial" w:eastAsia="Times New Roman" w:hAnsi="Arial" w:cs="Arial"/>
          <w:color w:val="666666"/>
          <w:sz w:val="18"/>
          <w:szCs w:val="18"/>
          <w:lang w:eastAsia="nl-BE"/>
        </w:rPr>
      </w:pPr>
      <w:r w:rsidRPr="00306DA0">
        <w:rPr>
          <w:rFonts w:ascii="Arial" w:eastAsia="Times New Roman" w:hAnsi="Arial" w:cs="Arial"/>
          <w:color w:val="666666"/>
          <w:sz w:val="18"/>
          <w:szCs w:val="18"/>
          <w:lang w:eastAsia="nl-BE"/>
        </w:rPr>
        <w:t>De Huurder is wettelijk aansprakelijk voor de door hem of zijn medehuurders aan het appartement of de daarin aanwezige zaken toegebrachte schade. Een schadegeval dient door de Huurder direct aan de Eigenaar of de Beheerder te worden gemeld. Reparatie of vervangingskosten dienen door de Huurder onmiddellijk aan de Eigenaar/Beheerder op diens eerste verzoek te worden vergoed.</w:t>
      </w:r>
    </w:p>
    <w:p w14:paraId="3BC91E25" w14:textId="360452D6" w:rsidR="00306DA0" w:rsidRPr="00306DA0" w:rsidRDefault="00306DA0" w:rsidP="00306DA0">
      <w:pPr>
        <w:shd w:val="clear" w:color="auto" w:fill="FFFFFF"/>
        <w:spacing w:after="270" w:line="240" w:lineRule="auto"/>
        <w:textAlignment w:val="baseline"/>
        <w:rPr>
          <w:rFonts w:ascii="Arial" w:eastAsia="Times New Roman" w:hAnsi="Arial" w:cs="Arial"/>
          <w:color w:val="666666"/>
          <w:sz w:val="18"/>
          <w:szCs w:val="18"/>
          <w:lang w:eastAsia="nl-BE"/>
        </w:rPr>
      </w:pPr>
      <w:r w:rsidRPr="00306DA0">
        <w:rPr>
          <w:rFonts w:ascii="Arial" w:eastAsia="Times New Roman" w:hAnsi="Arial" w:cs="Arial"/>
          <w:color w:val="666666"/>
          <w:sz w:val="18"/>
          <w:szCs w:val="18"/>
          <w:lang w:eastAsia="nl-BE"/>
        </w:rPr>
        <w:t>Bij vertrek dient de Huurder het appartement in een behoorlijke staat dat wil zeggen: bezemschoon achter te laten. De in het appartement aanwezige zaken dienen steeds op de oorspronkelijke plaats (bij aankomst) te worden teruggezet.</w:t>
      </w:r>
      <w:r w:rsidR="003C788E">
        <w:rPr>
          <w:rFonts w:ascii="Arial" w:eastAsia="Times New Roman" w:hAnsi="Arial" w:cs="Arial"/>
          <w:color w:val="666666"/>
          <w:sz w:val="18"/>
          <w:szCs w:val="18"/>
          <w:lang w:eastAsia="nl-BE"/>
        </w:rPr>
        <w:t xml:space="preserve"> </w:t>
      </w:r>
      <w:r w:rsidRPr="00306DA0">
        <w:rPr>
          <w:rFonts w:ascii="Arial" w:eastAsia="Times New Roman" w:hAnsi="Arial" w:cs="Arial"/>
          <w:color w:val="666666"/>
          <w:sz w:val="18"/>
          <w:szCs w:val="18"/>
          <w:lang w:eastAsia="nl-BE"/>
        </w:rPr>
        <w:t>Serviesgoed dient te zijn afgewassen en opgeborgen op de daartoe bestemde plaats. De Eigenaar/Beheerder is gerechtigd een eindcontrole op het tijdstip van vertrek te doen. Indien Eigenaar/Beheerder constateert dat (meerdere) zaken niet op hun oorspronkelijke plaats zijn teruggezet of indien het appartement niet bezemschoon is, is Eigenaar/ Beheerder gerechtigd om extra (reiniging)kosten aan de Huurder in rekening te brengen.</w:t>
      </w:r>
    </w:p>
    <w:p w14:paraId="2D963733" w14:textId="77777777" w:rsidR="00306DA0" w:rsidRPr="00306DA0" w:rsidRDefault="00306DA0" w:rsidP="00306DA0">
      <w:pPr>
        <w:shd w:val="clear" w:color="auto" w:fill="FFFFFF"/>
        <w:spacing w:after="270" w:line="240" w:lineRule="auto"/>
        <w:textAlignment w:val="baseline"/>
        <w:rPr>
          <w:rFonts w:ascii="Arial" w:eastAsia="Times New Roman" w:hAnsi="Arial" w:cs="Arial"/>
          <w:color w:val="666666"/>
          <w:sz w:val="18"/>
          <w:szCs w:val="18"/>
          <w:lang w:eastAsia="nl-BE"/>
        </w:rPr>
      </w:pPr>
      <w:r w:rsidRPr="00306DA0">
        <w:rPr>
          <w:rFonts w:ascii="Arial" w:eastAsia="Times New Roman" w:hAnsi="Arial" w:cs="Arial"/>
          <w:color w:val="666666"/>
          <w:sz w:val="18"/>
          <w:szCs w:val="18"/>
          <w:lang w:eastAsia="nl-BE"/>
        </w:rPr>
        <w:t>De Huurder dient linnengoed op bedden te gebruiken en is niet gerechtigd bedden zonder lakens te gebruiken.</w:t>
      </w:r>
    </w:p>
    <w:p w14:paraId="76D07D7C" w14:textId="2367B871" w:rsidR="00306DA0" w:rsidRPr="00306DA0" w:rsidRDefault="00306DA0" w:rsidP="00306DA0">
      <w:pPr>
        <w:shd w:val="clear" w:color="auto" w:fill="FFFFFF"/>
        <w:spacing w:after="270" w:line="240" w:lineRule="auto"/>
        <w:textAlignment w:val="baseline"/>
        <w:rPr>
          <w:rFonts w:ascii="Arial" w:eastAsia="Times New Roman" w:hAnsi="Arial" w:cs="Arial"/>
          <w:color w:val="666666"/>
          <w:sz w:val="18"/>
          <w:szCs w:val="18"/>
          <w:lang w:eastAsia="nl-BE"/>
        </w:rPr>
      </w:pPr>
      <w:r w:rsidRPr="00306DA0">
        <w:rPr>
          <w:rFonts w:ascii="Arial" w:eastAsia="Times New Roman" w:hAnsi="Arial" w:cs="Arial"/>
          <w:color w:val="666666"/>
          <w:sz w:val="18"/>
          <w:szCs w:val="18"/>
          <w:lang w:eastAsia="nl-BE"/>
        </w:rPr>
        <w:t xml:space="preserve">De Huurder dient alle huisreglement en zwembad regels op te volgen, deze staan </w:t>
      </w:r>
      <w:r w:rsidR="003C788E">
        <w:rPr>
          <w:rFonts w:ascii="Arial" w:eastAsia="Times New Roman" w:hAnsi="Arial" w:cs="Arial"/>
          <w:color w:val="666666"/>
          <w:sz w:val="18"/>
          <w:szCs w:val="18"/>
          <w:lang w:eastAsia="nl-BE"/>
        </w:rPr>
        <w:t>bij</w:t>
      </w:r>
      <w:r w:rsidRPr="00306DA0">
        <w:rPr>
          <w:rFonts w:ascii="Arial" w:eastAsia="Times New Roman" w:hAnsi="Arial" w:cs="Arial"/>
          <w:color w:val="666666"/>
          <w:sz w:val="18"/>
          <w:szCs w:val="18"/>
          <w:lang w:eastAsia="nl-BE"/>
        </w:rPr>
        <w:t xml:space="preserve"> omgeving zwembad aangegeven.</w:t>
      </w:r>
    </w:p>
    <w:p w14:paraId="376AF5B5" w14:textId="77777777" w:rsidR="00306DA0" w:rsidRPr="00306DA0" w:rsidRDefault="00306DA0" w:rsidP="00306DA0">
      <w:pPr>
        <w:shd w:val="clear" w:color="auto" w:fill="FFFFFF"/>
        <w:spacing w:after="0" w:line="338" w:lineRule="atLeast"/>
        <w:textAlignment w:val="baseline"/>
        <w:outlineLvl w:val="0"/>
        <w:rPr>
          <w:rFonts w:ascii="Arial" w:eastAsia="Times New Roman" w:hAnsi="Arial" w:cs="Arial"/>
          <w:color w:val="222222"/>
          <w:kern w:val="36"/>
          <w:sz w:val="27"/>
          <w:szCs w:val="27"/>
          <w:lang w:eastAsia="nl-BE"/>
        </w:rPr>
      </w:pPr>
      <w:r w:rsidRPr="00306DA0">
        <w:rPr>
          <w:rFonts w:ascii="inherit" w:eastAsia="Times New Roman" w:hAnsi="inherit" w:cs="Arial"/>
          <w:b/>
          <w:bCs/>
          <w:color w:val="333333"/>
          <w:kern w:val="36"/>
          <w:sz w:val="27"/>
          <w:szCs w:val="27"/>
          <w:bdr w:val="none" w:sz="0" w:space="0" w:color="auto" w:frame="1"/>
          <w:lang w:eastAsia="nl-BE"/>
        </w:rPr>
        <w:t>Productomschrijving :</w:t>
      </w:r>
    </w:p>
    <w:p w14:paraId="4F732A57" w14:textId="6B40F11B" w:rsidR="00FB01E5" w:rsidRPr="00306DA0" w:rsidRDefault="00306DA0" w:rsidP="00306DA0">
      <w:pPr>
        <w:shd w:val="clear" w:color="auto" w:fill="FFFFFF"/>
        <w:spacing w:after="270" w:line="240" w:lineRule="auto"/>
        <w:textAlignment w:val="baseline"/>
        <w:rPr>
          <w:rFonts w:ascii="Arial" w:eastAsia="Times New Roman" w:hAnsi="Arial" w:cs="Arial"/>
          <w:color w:val="666666"/>
          <w:sz w:val="18"/>
          <w:szCs w:val="18"/>
          <w:lang w:eastAsia="nl-BE"/>
        </w:rPr>
      </w:pPr>
      <w:r w:rsidRPr="00306DA0">
        <w:rPr>
          <w:rFonts w:ascii="Arial" w:eastAsia="Times New Roman" w:hAnsi="Arial" w:cs="Arial"/>
          <w:color w:val="666666"/>
          <w:sz w:val="18"/>
          <w:szCs w:val="18"/>
          <w:lang w:eastAsia="nl-BE"/>
        </w:rPr>
        <w:t>Residentie Angelina staat in voor de juistheid van de omschrijving van het appartement. De beschrijving en indrukken van het appartement en de directe omgeving, waaronder voorzieningen, inrichtingen, faciliteiten en recreatiemogelijkheden vallen, kunnen naar hun aard of vanwege tussentijdse veranderingen of seizoeninvloeden iets afwijken van de beschrijving op de website van Residentie Angelina.</w:t>
      </w:r>
    </w:p>
    <w:p w14:paraId="2CF32576" w14:textId="77777777" w:rsidR="00306DA0" w:rsidRPr="00306DA0" w:rsidRDefault="00306DA0" w:rsidP="00306DA0">
      <w:pPr>
        <w:shd w:val="clear" w:color="auto" w:fill="FFFFFF"/>
        <w:spacing w:after="0" w:line="338" w:lineRule="atLeast"/>
        <w:textAlignment w:val="baseline"/>
        <w:outlineLvl w:val="0"/>
        <w:rPr>
          <w:rFonts w:ascii="Arial" w:eastAsia="Times New Roman" w:hAnsi="Arial" w:cs="Arial"/>
          <w:color w:val="222222"/>
          <w:kern w:val="36"/>
          <w:sz w:val="27"/>
          <w:szCs w:val="27"/>
          <w:lang w:eastAsia="nl-BE"/>
        </w:rPr>
      </w:pPr>
      <w:r w:rsidRPr="00306DA0">
        <w:rPr>
          <w:rFonts w:ascii="inherit" w:eastAsia="Times New Roman" w:hAnsi="inherit" w:cs="Arial"/>
          <w:b/>
          <w:bCs/>
          <w:color w:val="333333"/>
          <w:kern w:val="36"/>
          <w:sz w:val="27"/>
          <w:szCs w:val="27"/>
          <w:bdr w:val="none" w:sz="0" w:space="0" w:color="auto" w:frame="1"/>
          <w:lang w:eastAsia="nl-BE"/>
        </w:rPr>
        <w:t>Klachten :</w:t>
      </w:r>
    </w:p>
    <w:p w14:paraId="06F0E5A1" w14:textId="2504A09A" w:rsidR="00306DA0" w:rsidRPr="00306DA0" w:rsidRDefault="00306DA0" w:rsidP="00306DA0">
      <w:pPr>
        <w:shd w:val="clear" w:color="auto" w:fill="FFFFFF"/>
        <w:spacing w:after="270" w:line="240" w:lineRule="auto"/>
        <w:textAlignment w:val="baseline"/>
        <w:rPr>
          <w:rFonts w:ascii="Arial" w:eastAsia="Times New Roman" w:hAnsi="Arial" w:cs="Arial"/>
          <w:color w:val="666666"/>
          <w:sz w:val="18"/>
          <w:szCs w:val="18"/>
          <w:lang w:eastAsia="nl-BE"/>
        </w:rPr>
      </w:pPr>
      <w:r w:rsidRPr="00306DA0">
        <w:rPr>
          <w:rFonts w:ascii="Arial" w:eastAsia="Times New Roman" w:hAnsi="Arial" w:cs="Arial"/>
          <w:color w:val="666666"/>
          <w:sz w:val="18"/>
          <w:szCs w:val="18"/>
          <w:lang w:eastAsia="nl-BE"/>
        </w:rPr>
        <w:t xml:space="preserve">De melding van een klacht kan telefonisch op het telefoonnummer </w:t>
      </w:r>
      <w:r w:rsidR="003C788E">
        <w:rPr>
          <w:rFonts w:ascii="Arial" w:eastAsia="Times New Roman" w:hAnsi="Arial" w:cs="Arial"/>
          <w:color w:val="666666"/>
          <w:sz w:val="18"/>
          <w:szCs w:val="18"/>
          <w:lang w:eastAsia="nl-BE"/>
        </w:rPr>
        <w:t>+32 (0) 473 97 20 81 (eigenaar)</w:t>
      </w:r>
    </w:p>
    <w:p w14:paraId="62A60915" w14:textId="77777777" w:rsidR="00306DA0" w:rsidRPr="00306DA0" w:rsidRDefault="00306DA0" w:rsidP="00306DA0">
      <w:pPr>
        <w:shd w:val="clear" w:color="auto" w:fill="FFFFFF"/>
        <w:spacing w:after="0" w:line="338" w:lineRule="atLeast"/>
        <w:textAlignment w:val="baseline"/>
        <w:outlineLvl w:val="0"/>
        <w:rPr>
          <w:rFonts w:ascii="Arial" w:eastAsia="Times New Roman" w:hAnsi="Arial" w:cs="Arial"/>
          <w:color w:val="222222"/>
          <w:kern w:val="36"/>
          <w:sz w:val="27"/>
          <w:szCs w:val="27"/>
          <w:lang w:eastAsia="nl-BE"/>
        </w:rPr>
      </w:pPr>
      <w:r w:rsidRPr="00306DA0">
        <w:rPr>
          <w:rFonts w:ascii="inherit" w:eastAsia="Times New Roman" w:hAnsi="inherit" w:cs="Arial"/>
          <w:b/>
          <w:bCs/>
          <w:color w:val="333333"/>
          <w:kern w:val="36"/>
          <w:sz w:val="27"/>
          <w:szCs w:val="27"/>
          <w:bdr w:val="none" w:sz="0" w:space="0" w:color="auto" w:frame="1"/>
          <w:lang w:eastAsia="nl-BE"/>
        </w:rPr>
        <w:t>Overmacht :</w:t>
      </w:r>
    </w:p>
    <w:p w14:paraId="16B7624B" w14:textId="77777777" w:rsidR="00306DA0" w:rsidRPr="00306DA0" w:rsidRDefault="00306DA0" w:rsidP="00306DA0">
      <w:pPr>
        <w:shd w:val="clear" w:color="auto" w:fill="FFFFFF"/>
        <w:spacing w:after="270" w:line="240" w:lineRule="auto"/>
        <w:textAlignment w:val="baseline"/>
        <w:rPr>
          <w:rFonts w:ascii="Arial" w:eastAsia="Times New Roman" w:hAnsi="Arial" w:cs="Arial"/>
          <w:color w:val="666666"/>
          <w:sz w:val="18"/>
          <w:szCs w:val="18"/>
          <w:lang w:eastAsia="nl-BE"/>
        </w:rPr>
      </w:pPr>
      <w:r w:rsidRPr="00306DA0">
        <w:rPr>
          <w:rFonts w:ascii="Arial" w:eastAsia="Times New Roman" w:hAnsi="Arial" w:cs="Arial"/>
          <w:color w:val="666666"/>
          <w:sz w:val="18"/>
          <w:szCs w:val="18"/>
          <w:lang w:eastAsia="nl-BE"/>
        </w:rPr>
        <w:t>Indien de overmacht intreedt terwijl de Huurder slechts ten dele gebruik van het appartement heeft kunnen maken, dient de huurovereenkomst ook voor de reeds benutte tijd als ontbonden te worden beschouwd.</w:t>
      </w:r>
    </w:p>
    <w:p w14:paraId="4178B902" w14:textId="2B82E9BB" w:rsidR="00703F74" w:rsidRPr="00703F74" w:rsidRDefault="00306DA0" w:rsidP="00306DA0">
      <w:pPr>
        <w:shd w:val="clear" w:color="auto" w:fill="FFFFFF"/>
        <w:spacing w:after="0" w:line="338" w:lineRule="atLeast"/>
        <w:textAlignment w:val="baseline"/>
        <w:outlineLvl w:val="0"/>
        <w:rPr>
          <w:rFonts w:ascii="inherit" w:eastAsia="Times New Roman" w:hAnsi="inherit" w:cs="Arial"/>
          <w:b/>
          <w:bCs/>
          <w:color w:val="333333"/>
          <w:kern w:val="36"/>
          <w:sz w:val="27"/>
          <w:szCs w:val="27"/>
          <w:bdr w:val="none" w:sz="0" w:space="0" w:color="auto" w:frame="1"/>
          <w:lang w:eastAsia="nl-BE"/>
        </w:rPr>
      </w:pPr>
      <w:r w:rsidRPr="00306DA0">
        <w:rPr>
          <w:rFonts w:ascii="inherit" w:eastAsia="Times New Roman" w:hAnsi="inherit" w:cs="Arial"/>
          <w:b/>
          <w:bCs/>
          <w:color w:val="333333"/>
          <w:kern w:val="36"/>
          <w:sz w:val="27"/>
          <w:szCs w:val="27"/>
          <w:bdr w:val="none" w:sz="0" w:space="0" w:color="auto" w:frame="1"/>
          <w:lang w:eastAsia="nl-BE"/>
        </w:rPr>
        <w:t xml:space="preserve">Privacy </w:t>
      </w:r>
      <w:r w:rsidR="00703F74">
        <w:rPr>
          <w:rFonts w:ascii="inherit" w:eastAsia="Times New Roman" w:hAnsi="inherit" w:cs="Arial"/>
          <w:b/>
          <w:bCs/>
          <w:color w:val="333333"/>
          <w:kern w:val="36"/>
          <w:sz w:val="27"/>
          <w:szCs w:val="27"/>
          <w:bdr w:val="none" w:sz="0" w:space="0" w:color="auto" w:frame="1"/>
          <w:lang w:eastAsia="nl-BE"/>
        </w:rPr>
        <w:t>:</w:t>
      </w:r>
    </w:p>
    <w:p w14:paraId="58468793" w14:textId="77777777" w:rsidR="00306DA0" w:rsidRPr="00306DA0" w:rsidRDefault="00306DA0" w:rsidP="00306DA0">
      <w:pPr>
        <w:shd w:val="clear" w:color="auto" w:fill="FFFFFF"/>
        <w:spacing w:after="270" w:line="240" w:lineRule="auto"/>
        <w:textAlignment w:val="baseline"/>
        <w:rPr>
          <w:rFonts w:ascii="Arial" w:eastAsia="Times New Roman" w:hAnsi="Arial" w:cs="Arial"/>
          <w:color w:val="666666"/>
          <w:sz w:val="18"/>
          <w:szCs w:val="18"/>
          <w:lang w:eastAsia="nl-BE"/>
        </w:rPr>
      </w:pPr>
      <w:bookmarkStart w:id="0" w:name="_Hlk134094897"/>
      <w:r w:rsidRPr="00306DA0">
        <w:rPr>
          <w:rFonts w:ascii="Arial" w:eastAsia="Times New Roman" w:hAnsi="Arial" w:cs="Arial"/>
          <w:color w:val="666666"/>
          <w:sz w:val="18"/>
          <w:szCs w:val="18"/>
          <w:lang w:eastAsia="nl-BE"/>
        </w:rPr>
        <w:t>Residentie Angelina zal alle haar verstrekte/bekend geworden persoonsgegevens steeds behandelen overeenkomstig de bepalingen van de Wet Bescherming Persoonsgegevens.</w:t>
      </w:r>
    </w:p>
    <w:bookmarkEnd w:id="0"/>
    <w:p w14:paraId="2E78CDCC" w14:textId="1D766705" w:rsidR="00703F74" w:rsidRDefault="00703F74" w:rsidP="00703F74">
      <w:pPr>
        <w:shd w:val="clear" w:color="auto" w:fill="FFFFFF"/>
        <w:spacing w:after="0" w:line="338" w:lineRule="atLeast"/>
        <w:textAlignment w:val="baseline"/>
        <w:outlineLvl w:val="0"/>
        <w:rPr>
          <w:rFonts w:ascii="inherit" w:eastAsia="Times New Roman" w:hAnsi="inherit" w:cs="Arial"/>
          <w:b/>
          <w:bCs/>
          <w:color w:val="333333"/>
          <w:kern w:val="36"/>
          <w:sz w:val="27"/>
          <w:szCs w:val="27"/>
          <w:bdr w:val="none" w:sz="0" w:space="0" w:color="auto" w:frame="1"/>
          <w:lang w:eastAsia="nl-BE"/>
        </w:rPr>
      </w:pPr>
      <w:r>
        <w:rPr>
          <w:rFonts w:ascii="inherit" w:eastAsia="Times New Roman" w:hAnsi="inherit" w:cs="Arial"/>
          <w:b/>
          <w:bCs/>
          <w:color w:val="333333"/>
          <w:kern w:val="36"/>
          <w:sz w:val="27"/>
          <w:szCs w:val="27"/>
          <w:bdr w:val="none" w:sz="0" w:space="0" w:color="auto" w:frame="1"/>
          <w:lang w:eastAsia="nl-BE"/>
        </w:rPr>
        <w:t xml:space="preserve">Website </w:t>
      </w:r>
      <w:r>
        <w:rPr>
          <w:rFonts w:ascii="inherit" w:eastAsia="Times New Roman" w:hAnsi="inherit" w:cs="Arial"/>
          <w:b/>
          <w:bCs/>
          <w:color w:val="333333"/>
          <w:kern w:val="36"/>
          <w:sz w:val="27"/>
          <w:szCs w:val="27"/>
          <w:bdr w:val="none" w:sz="0" w:space="0" w:color="auto" w:frame="1"/>
          <w:lang w:eastAsia="nl-BE"/>
        </w:rPr>
        <w:t>:</w:t>
      </w:r>
    </w:p>
    <w:p w14:paraId="40536E80" w14:textId="280556A4" w:rsidR="003A7D6B" w:rsidRDefault="00703F74">
      <w:r>
        <w:rPr>
          <w:rFonts w:ascii="Arial" w:eastAsia="Times New Roman" w:hAnsi="Arial" w:cs="Arial"/>
          <w:color w:val="666666"/>
          <w:sz w:val="18"/>
          <w:szCs w:val="18"/>
          <w:lang w:eastAsia="nl-BE"/>
        </w:rPr>
        <w:t>Voorwaarden vermeld op de website zijn toepasselijk op de boekingsvoorwaarden.</w:t>
      </w:r>
    </w:p>
    <w:sectPr w:rsidR="003A7D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7739B"/>
    <w:multiLevelType w:val="multilevel"/>
    <w:tmpl w:val="B92C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7300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55"/>
    <w:rsid w:val="001F1720"/>
    <w:rsid w:val="001F41DA"/>
    <w:rsid w:val="00306DA0"/>
    <w:rsid w:val="003C788E"/>
    <w:rsid w:val="00703F74"/>
    <w:rsid w:val="00A45655"/>
    <w:rsid w:val="00AA1A9A"/>
    <w:rsid w:val="00FB01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B9C9F"/>
  <w15:chartTrackingRefBased/>
  <w15:docId w15:val="{1A8C556D-8280-4BE4-8786-199EA1C1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3F7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565627">
      <w:bodyDiv w:val="1"/>
      <w:marLeft w:val="0"/>
      <w:marRight w:val="0"/>
      <w:marTop w:val="0"/>
      <w:marBottom w:val="0"/>
      <w:divBdr>
        <w:top w:val="none" w:sz="0" w:space="0" w:color="auto"/>
        <w:left w:val="none" w:sz="0" w:space="0" w:color="auto"/>
        <w:bottom w:val="none" w:sz="0" w:space="0" w:color="auto"/>
        <w:right w:val="none" w:sz="0" w:space="0" w:color="auto"/>
      </w:divBdr>
      <w:divsChild>
        <w:div w:id="480195580">
          <w:marLeft w:val="0"/>
          <w:marRight w:val="0"/>
          <w:marTop w:val="0"/>
          <w:marBottom w:val="0"/>
          <w:divBdr>
            <w:top w:val="none" w:sz="0" w:space="0" w:color="auto"/>
            <w:left w:val="none" w:sz="0" w:space="0" w:color="auto"/>
            <w:bottom w:val="none" w:sz="0" w:space="0" w:color="auto"/>
            <w:right w:val="none" w:sz="0" w:space="0" w:color="auto"/>
          </w:divBdr>
          <w:divsChild>
            <w:div w:id="1482039909">
              <w:marLeft w:val="0"/>
              <w:marRight w:val="0"/>
              <w:marTop w:val="0"/>
              <w:marBottom w:val="0"/>
              <w:divBdr>
                <w:top w:val="none" w:sz="0" w:space="0" w:color="auto"/>
                <w:left w:val="none" w:sz="0" w:space="0" w:color="auto"/>
                <w:bottom w:val="none" w:sz="0" w:space="0" w:color="auto"/>
                <w:right w:val="none" w:sz="0" w:space="0" w:color="auto"/>
              </w:divBdr>
              <w:divsChild>
                <w:div w:id="1074930432">
                  <w:marLeft w:val="0"/>
                  <w:marRight w:val="0"/>
                  <w:marTop w:val="0"/>
                  <w:marBottom w:val="0"/>
                  <w:divBdr>
                    <w:top w:val="none" w:sz="0" w:space="0" w:color="auto"/>
                    <w:left w:val="none" w:sz="0" w:space="0" w:color="auto"/>
                    <w:bottom w:val="none" w:sz="0" w:space="0" w:color="auto"/>
                    <w:right w:val="none" w:sz="0" w:space="0" w:color="auto"/>
                  </w:divBdr>
                  <w:divsChild>
                    <w:div w:id="754521508">
                      <w:marLeft w:val="0"/>
                      <w:marRight w:val="0"/>
                      <w:marTop w:val="0"/>
                      <w:marBottom w:val="0"/>
                      <w:divBdr>
                        <w:top w:val="none" w:sz="0" w:space="0" w:color="auto"/>
                        <w:left w:val="none" w:sz="0" w:space="0" w:color="auto"/>
                        <w:bottom w:val="none" w:sz="0" w:space="0" w:color="auto"/>
                        <w:right w:val="none" w:sz="0" w:space="0" w:color="auto"/>
                      </w:divBdr>
                      <w:divsChild>
                        <w:div w:id="758137361">
                          <w:marLeft w:val="0"/>
                          <w:marRight w:val="0"/>
                          <w:marTop w:val="0"/>
                          <w:marBottom w:val="0"/>
                          <w:divBdr>
                            <w:top w:val="none" w:sz="0" w:space="0" w:color="auto"/>
                            <w:left w:val="none" w:sz="0" w:space="0" w:color="auto"/>
                            <w:bottom w:val="none" w:sz="0" w:space="0" w:color="auto"/>
                            <w:right w:val="none" w:sz="0" w:space="0" w:color="auto"/>
                          </w:divBdr>
                          <w:divsChild>
                            <w:div w:id="1753576257">
                              <w:marLeft w:val="0"/>
                              <w:marRight w:val="0"/>
                              <w:marTop w:val="0"/>
                              <w:marBottom w:val="0"/>
                              <w:divBdr>
                                <w:top w:val="none" w:sz="0" w:space="0" w:color="auto"/>
                                <w:left w:val="none" w:sz="0" w:space="0" w:color="auto"/>
                                <w:bottom w:val="none" w:sz="0" w:space="0" w:color="auto"/>
                                <w:right w:val="none" w:sz="0" w:space="0" w:color="auto"/>
                              </w:divBdr>
                              <w:divsChild>
                                <w:div w:id="13522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1047</Words>
  <Characters>5764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Robaert</dc:creator>
  <cp:keywords/>
  <dc:description/>
  <cp:lastModifiedBy>Shari Robaert</cp:lastModifiedBy>
  <cp:revision>4</cp:revision>
  <dcterms:created xsi:type="dcterms:W3CDTF">2022-09-13T15:33:00Z</dcterms:created>
  <dcterms:modified xsi:type="dcterms:W3CDTF">2023-05-04T10:15:00Z</dcterms:modified>
</cp:coreProperties>
</file>